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ВЛ-0,4кВ №1 от КТП-99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410000, Саратовская область, район Ровенский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153 кв.м ± 2.47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сроком на 49 лет в отношении земельных участков и (или) земель, в целях эксплуатации объекта электросетевого хозяйства: ВЛ-0,4кВ №1 от КТП-99. Обладатель публичного сервитута Публичное акционерное общество "Россети Волга" (ОГРН 1076450006280, ИНН 6450925977), адрес: Российская Федерация, Саратовская область, г. Саратов, ул. Первомайская, 42/44, эл. адрес: office@rossetivolga.ru</w:t>
            </w:r>
          </w:p>
        </w:tc>
      </w:tr>
    </w:tbl>
    <w:p w:rsidR="00DE2307" w:rsidRPr="00015EC4" w:rsidRDefault="00DE2307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134"/>
        <w:gridCol w:w="1275"/>
        <w:gridCol w:w="3117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DE2307" w:rsidRPr="002E6E74" w:rsidRDefault="00DE2307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DE2307" w:rsidRPr="002E6E74" w:rsidRDefault="00DE2307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DE2307" w:rsidRPr="002E6E74" w:rsidRDefault="00DE2307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МСК-64, зона 2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DE2307" w:rsidRPr="002E6E74" w:rsidRDefault="00DE2307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 xml:space="preserve">2. Сведения о </w:t>
            </w:r>
            <w:r w:rsidRPr="002E6E74">
              <w:rPr>
                <w:sz w:val="20"/>
                <w:szCs w:val="20"/>
              </w:rPr>
              <w:t>характерных точках границ объекта</w:t>
            </w:r>
          </w:p>
        </w:tc>
      </w:tr>
      <w:tr w:rsidR="006E1041" w:rsidRPr="002E6E74" w:rsidTr="00A752D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 w:val="restart"/>
            <w:vAlign w:val="center"/>
          </w:tcPr>
          <w:p w:rsidR="00DE2307" w:rsidRPr="002E6E74" w:rsidRDefault="00DE230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DE2307" w:rsidRPr="002E6E74" w:rsidRDefault="00DE230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2409" w:type="dxa"/>
            <w:gridSpan w:val="2"/>
            <w:vAlign w:val="center"/>
          </w:tcPr>
          <w:p w:rsidR="00DE2307" w:rsidRPr="002E6E74" w:rsidRDefault="00DE2307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3117" w:type="dxa"/>
            <w:vMerge w:val="restart"/>
            <w:vAlign w:val="center"/>
          </w:tcPr>
          <w:p w:rsidR="00DE2307" w:rsidRPr="002E6E74" w:rsidRDefault="00DE2307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DE2307" w:rsidRPr="002E6E74" w:rsidRDefault="00DE2307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DE2307" w:rsidRPr="002E6E74" w:rsidRDefault="00DE2307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A752D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/>
            <w:vAlign w:val="center"/>
          </w:tcPr>
          <w:p w:rsidR="00DE2307" w:rsidRPr="002E6E74" w:rsidRDefault="00DE2307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DE2307" w:rsidRPr="002E6E74" w:rsidRDefault="00DE2307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vAlign w:val="center"/>
          </w:tcPr>
          <w:p w:rsidR="00DE2307" w:rsidRPr="002E6E74" w:rsidRDefault="00DE2307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3117" w:type="dxa"/>
            <w:vMerge/>
            <w:vAlign w:val="center"/>
          </w:tcPr>
          <w:p w:rsidR="00DE2307" w:rsidRPr="002E6E74" w:rsidRDefault="00DE2307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E2307" w:rsidRPr="002E6E74" w:rsidRDefault="00DE2307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DE2307" w:rsidRPr="002E6E74" w:rsidRDefault="00DE2307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A752D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Align w:val="center"/>
          </w:tcPr>
          <w:p w:rsidR="00DE2307" w:rsidRPr="002E6E74" w:rsidRDefault="00DE2307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DE2307" w:rsidRPr="002E6E74" w:rsidRDefault="00DE2307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DE2307" w:rsidRPr="002E6E74" w:rsidRDefault="00DE2307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3117" w:type="dxa"/>
            <w:vAlign w:val="center"/>
          </w:tcPr>
          <w:p w:rsidR="00DE2307" w:rsidRPr="002E6E74" w:rsidRDefault="00DE2307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DE2307" w:rsidRPr="002E6E74" w:rsidRDefault="00DE2307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DE2307" w:rsidRPr="002E6E74" w:rsidRDefault="00DE2307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A752D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DE2307" w:rsidRPr="002E6E74" w:rsidRDefault="00DE230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134" w:type="dxa"/>
          </w:tcPr>
          <w:p w:rsidR="00DE2307" w:rsidRPr="002E6E74" w:rsidRDefault="00DE230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417403.85</w:t>
            </w:r>
          </w:p>
        </w:tc>
        <w:tc>
          <w:tcPr>
            <w:tcW w:w="1275" w:type="dxa"/>
          </w:tcPr>
          <w:p w:rsidR="00DE2307" w:rsidRPr="002E6E74" w:rsidRDefault="00DE230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2325355.37</w:t>
            </w:r>
          </w:p>
        </w:tc>
        <w:tc>
          <w:tcPr>
            <w:tcW w:w="3117" w:type="dxa"/>
          </w:tcPr>
          <w:p w:rsidR="00DE2307" w:rsidRPr="00A752D0" w:rsidRDefault="00DE230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DE2307" w:rsidRPr="002E6E74" w:rsidRDefault="00DE230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DE2307" w:rsidRPr="002E6E74" w:rsidRDefault="00DE230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A752D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DE2307" w:rsidRPr="002E6E74" w:rsidRDefault="00DE230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134" w:type="dxa"/>
          </w:tcPr>
          <w:p w:rsidR="00DE2307" w:rsidRPr="002E6E74" w:rsidRDefault="00DE230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417406.89</w:t>
            </w:r>
          </w:p>
        </w:tc>
        <w:tc>
          <w:tcPr>
            <w:tcW w:w="1275" w:type="dxa"/>
          </w:tcPr>
          <w:p w:rsidR="00DE2307" w:rsidRPr="002E6E74" w:rsidRDefault="00DE230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2325357.99</w:t>
            </w:r>
          </w:p>
        </w:tc>
        <w:tc>
          <w:tcPr>
            <w:tcW w:w="3117" w:type="dxa"/>
          </w:tcPr>
          <w:p w:rsidR="00DE2307" w:rsidRPr="00A752D0" w:rsidRDefault="00DE230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DE2307" w:rsidRPr="002E6E74" w:rsidRDefault="00DE230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DE2307" w:rsidRPr="002E6E74" w:rsidRDefault="00DE230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A752D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DE2307" w:rsidRPr="002E6E74" w:rsidRDefault="00DE230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134" w:type="dxa"/>
          </w:tcPr>
          <w:p w:rsidR="00DE2307" w:rsidRPr="002E6E74" w:rsidRDefault="00DE230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417385.67</w:t>
            </w:r>
          </w:p>
        </w:tc>
        <w:tc>
          <w:tcPr>
            <w:tcW w:w="1275" w:type="dxa"/>
          </w:tcPr>
          <w:p w:rsidR="00DE2307" w:rsidRPr="002E6E74" w:rsidRDefault="00DE230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2325382.62</w:t>
            </w:r>
          </w:p>
        </w:tc>
        <w:tc>
          <w:tcPr>
            <w:tcW w:w="3117" w:type="dxa"/>
          </w:tcPr>
          <w:p w:rsidR="00DE2307" w:rsidRPr="00A752D0" w:rsidRDefault="00DE230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DE2307" w:rsidRPr="002E6E74" w:rsidRDefault="00DE230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DE2307" w:rsidRPr="002E6E74" w:rsidRDefault="00DE230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A752D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DE2307" w:rsidRPr="002E6E74" w:rsidRDefault="00DE230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134" w:type="dxa"/>
          </w:tcPr>
          <w:p w:rsidR="00DE2307" w:rsidRPr="002E6E74" w:rsidRDefault="00DE230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417380.63</w:t>
            </w:r>
          </w:p>
        </w:tc>
        <w:tc>
          <w:tcPr>
            <w:tcW w:w="1275" w:type="dxa"/>
          </w:tcPr>
          <w:p w:rsidR="00DE2307" w:rsidRPr="002E6E74" w:rsidRDefault="00DE230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2325386.10</w:t>
            </w:r>
          </w:p>
        </w:tc>
        <w:tc>
          <w:tcPr>
            <w:tcW w:w="3117" w:type="dxa"/>
          </w:tcPr>
          <w:p w:rsidR="00DE2307" w:rsidRPr="00A752D0" w:rsidRDefault="00DE230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DE2307" w:rsidRPr="002E6E74" w:rsidRDefault="00DE230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DE2307" w:rsidRPr="002E6E74" w:rsidRDefault="00DE230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A752D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DE2307" w:rsidRPr="002E6E74" w:rsidRDefault="00DE230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134" w:type="dxa"/>
          </w:tcPr>
          <w:p w:rsidR="00DE2307" w:rsidRPr="002E6E74" w:rsidRDefault="00DE230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417378.35</w:t>
            </w:r>
          </w:p>
        </w:tc>
        <w:tc>
          <w:tcPr>
            <w:tcW w:w="1275" w:type="dxa"/>
          </w:tcPr>
          <w:p w:rsidR="00DE2307" w:rsidRPr="002E6E74" w:rsidRDefault="00DE230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2325382.81</w:t>
            </w:r>
          </w:p>
        </w:tc>
        <w:tc>
          <w:tcPr>
            <w:tcW w:w="3117" w:type="dxa"/>
          </w:tcPr>
          <w:p w:rsidR="00DE2307" w:rsidRPr="00A752D0" w:rsidRDefault="00DE230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DE2307" w:rsidRPr="002E6E74" w:rsidRDefault="00DE230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DE2307" w:rsidRPr="002E6E74" w:rsidRDefault="00DE230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A752D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DE2307" w:rsidRPr="002E6E74" w:rsidRDefault="00DE230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134" w:type="dxa"/>
          </w:tcPr>
          <w:p w:rsidR="00DE2307" w:rsidRPr="002E6E74" w:rsidRDefault="00DE230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417382.98</w:t>
            </w:r>
          </w:p>
        </w:tc>
        <w:tc>
          <w:tcPr>
            <w:tcW w:w="1275" w:type="dxa"/>
          </w:tcPr>
          <w:p w:rsidR="00DE2307" w:rsidRPr="002E6E74" w:rsidRDefault="00DE230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2325379.62</w:t>
            </w:r>
          </w:p>
        </w:tc>
        <w:tc>
          <w:tcPr>
            <w:tcW w:w="3117" w:type="dxa"/>
          </w:tcPr>
          <w:p w:rsidR="00DE2307" w:rsidRPr="00A752D0" w:rsidRDefault="00DE230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DE2307" w:rsidRPr="002E6E74" w:rsidRDefault="00DE230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DE2307" w:rsidRPr="002E6E74" w:rsidRDefault="00DE230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A752D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DE2307" w:rsidRPr="002E6E74" w:rsidRDefault="00DE230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134" w:type="dxa"/>
          </w:tcPr>
          <w:p w:rsidR="00DE2307" w:rsidRPr="002E6E74" w:rsidRDefault="00DE230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417403.85</w:t>
            </w:r>
          </w:p>
        </w:tc>
        <w:tc>
          <w:tcPr>
            <w:tcW w:w="1275" w:type="dxa"/>
          </w:tcPr>
          <w:p w:rsidR="00DE2307" w:rsidRPr="002E6E74" w:rsidRDefault="00DE230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2325355.37</w:t>
            </w:r>
          </w:p>
        </w:tc>
        <w:tc>
          <w:tcPr>
            <w:tcW w:w="3117" w:type="dxa"/>
          </w:tcPr>
          <w:p w:rsidR="00DE2307" w:rsidRPr="00A752D0" w:rsidRDefault="00DE230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DE2307" w:rsidRPr="002E6E74" w:rsidRDefault="00DE230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DE2307" w:rsidRPr="002E6E74" w:rsidRDefault="00DE230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DE2307" w:rsidRPr="002E6E74" w:rsidRDefault="00DE2307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A752D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 w:val="restart"/>
            <w:vAlign w:val="center"/>
          </w:tcPr>
          <w:p w:rsidR="00DE2307" w:rsidRPr="002E6E74" w:rsidRDefault="00DE230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DE2307" w:rsidRPr="002E6E74" w:rsidRDefault="00DE230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 xml:space="preserve">части </w:t>
            </w:r>
            <w:r w:rsidRPr="002E6E74">
              <w:rPr>
                <w:sz w:val="20"/>
              </w:rPr>
              <w:t>границы</w:t>
            </w:r>
          </w:p>
        </w:tc>
        <w:tc>
          <w:tcPr>
            <w:tcW w:w="2409" w:type="dxa"/>
            <w:gridSpan w:val="2"/>
            <w:vAlign w:val="center"/>
          </w:tcPr>
          <w:p w:rsidR="00DE2307" w:rsidRPr="002E6E74" w:rsidRDefault="00DE230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3117" w:type="dxa"/>
            <w:vMerge w:val="restart"/>
            <w:vAlign w:val="center"/>
          </w:tcPr>
          <w:p w:rsidR="00DE2307" w:rsidRPr="002E6E74" w:rsidRDefault="00DE2307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DE2307" w:rsidRPr="002E6E74" w:rsidRDefault="00DE2307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DE2307" w:rsidRPr="002E6E74" w:rsidRDefault="00DE2307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A752D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/>
            <w:vAlign w:val="center"/>
          </w:tcPr>
          <w:p w:rsidR="00DE2307" w:rsidRPr="002E6E74" w:rsidRDefault="00DE2307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DE2307" w:rsidRPr="002E6E74" w:rsidRDefault="00DE2307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vAlign w:val="center"/>
          </w:tcPr>
          <w:p w:rsidR="00DE2307" w:rsidRPr="002E6E74" w:rsidRDefault="00DE2307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3117" w:type="dxa"/>
            <w:vMerge/>
            <w:vAlign w:val="center"/>
          </w:tcPr>
          <w:p w:rsidR="00DE2307" w:rsidRPr="002E6E74" w:rsidRDefault="00DE2307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E2307" w:rsidRPr="002E6E74" w:rsidRDefault="00DE2307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DE2307" w:rsidRPr="002E6E74" w:rsidRDefault="00DE2307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A752D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Align w:val="center"/>
          </w:tcPr>
          <w:p w:rsidR="00DE2307" w:rsidRPr="002E6E74" w:rsidRDefault="00DE230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DE2307" w:rsidRPr="002E6E74" w:rsidRDefault="00DE2307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DE2307" w:rsidRPr="002E6E74" w:rsidRDefault="00DE2307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3117" w:type="dxa"/>
            <w:vAlign w:val="center"/>
          </w:tcPr>
          <w:p w:rsidR="00DE2307" w:rsidRPr="002E6E74" w:rsidRDefault="00DE230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DE2307" w:rsidRPr="002E6E74" w:rsidRDefault="00DE230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DE2307" w:rsidRPr="002E6E74" w:rsidRDefault="00DE230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A752D0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419" w:type="dxa"/>
            <w:vAlign w:val="center"/>
          </w:tcPr>
          <w:p w:rsidR="00DE2307" w:rsidRPr="002E6E74" w:rsidRDefault="00DE2307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134" w:type="dxa"/>
            <w:vAlign w:val="center"/>
          </w:tcPr>
          <w:p w:rsidR="00DE2307" w:rsidRPr="002E6E74" w:rsidRDefault="00DE2307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275" w:type="dxa"/>
            <w:vAlign w:val="center"/>
          </w:tcPr>
          <w:p w:rsidR="00DE2307" w:rsidRPr="002E6E74" w:rsidRDefault="00DE2307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3117" w:type="dxa"/>
            <w:vAlign w:val="center"/>
          </w:tcPr>
          <w:p w:rsidR="00DE2307" w:rsidRPr="002E6E74" w:rsidRDefault="00DE2307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DE2307" w:rsidRPr="002E6E74" w:rsidRDefault="00DE230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DE2307" w:rsidRPr="002E6E74" w:rsidRDefault="00DE230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DE2307" w:rsidRDefault="00DE2307"/>
    <w:p w:rsidR="00DE2307" w:rsidRPr="00A752D0" w:rsidRDefault="00DE2307" w:rsidP="00A752D0">
      <w:r w:rsidRPr="00A752D0">
        <w:t xml:space="preserve">Пересечение границ </w:t>
      </w:r>
      <w:r w:rsidRPr="00A752D0">
        <w:t>публичного сервитута</w:t>
      </w:r>
    </w:p>
    <w:p w:rsidR="00DE2307" w:rsidRPr="00A752D0" w:rsidRDefault="00DE2307" w:rsidP="00A752D0"/>
    <w:tbl>
      <w:tblPr>
        <w:tblW w:w="0" w:type="auto"/>
        <w:tblLook w:val="04A0" w:firstRow="1" w:lastRow="0" w:firstColumn="1" w:lastColumn="0" w:noHBand="0" w:noVBand="1"/>
      </w:tblPr>
      <w:tblGrid>
        <w:gridCol w:w="4981"/>
        <w:gridCol w:w="4922"/>
      </w:tblGrid>
      <w:tr w:rsidR="00A752D0" w:rsidRPr="00A752D0" w:rsidTr="00A752D0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307" w:rsidRPr="00A752D0" w:rsidRDefault="00DE2307" w:rsidP="00A752D0"/>
          <w:p w:rsidR="00DE2307" w:rsidRPr="00A752D0" w:rsidRDefault="00DE2307" w:rsidP="00A752D0">
            <w:r w:rsidRPr="00A752D0">
              <w:t>Кадастровый номер ЗУ и (или) кадастровый квартал</w:t>
            </w:r>
          </w:p>
          <w:p w:rsidR="00DE2307" w:rsidRPr="00A752D0" w:rsidRDefault="00DE2307" w:rsidP="00A752D0"/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307" w:rsidRPr="00A752D0" w:rsidRDefault="00DE2307" w:rsidP="00A752D0"/>
          <w:p w:rsidR="00DE2307" w:rsidRPr="00A752D0" w:rsidRDefault="00DE2307" w:rsidP="00A752D0">
            <w:r w:rsidRPr="00A752D0">
              <w:t>Площадь кв.м</w:t>
            </w:r>
          </w:p>
        </w:tc>
      </w:tr>
      <w:tr w:rsidR="00A752D0" w:rsidRPr="00A752D0" w:rsidTr="00A752D0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A752D0" w:rsidRDefault="00DE2307" w:rsidP="00A752D0">
            <w:r w:rsidRPr="00F83BDD">
              <w:t>64:28:120101:306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A752D0" w:rsidRDefault="00DE2307" w:rsidP="00A752D0">
            <w:r>
              <w:t>0 (</w:t>
            </w:r>
            <w:r w:rsidRPr="00A752D0">
              <w:t>0.404</w:t>
            </w:r>
            <w:r>
              <w:t>)</w:t>
            </w:r>
          </w:p>
        </w:tc>
      </w:tr>
      <w:tr w:rsidR="00A752D0" w:rsidRPr="00A752D0" w:rsidTr="00A752D0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A752D0" w:rsidRDefault="00DE2307" w:rsidP="00A752D0">
            <w:r w:rsidRPr="00F83BDD">
              <w:t>64:28:120101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A752D0" w:rsidRDefault="00DE2307" w:rsidP="00A752D0">
            <w:r w:rsidRPr="00A752D0">
              <w:t>1</w:t>
            </w:r>
            <w:r>
              <w:t>53</w:t>
            </w:r>
          </w:p>
        </w:tc>
      </w:tr>
      <w:tr w:rsidR="00A752D0" w:rsidRPr="00A752D0" w:rsidTr="00A752D0">
        <w:trPr>
          <w:trHeight w:val="448"/>
        </w:trPr>
        <w:tc>
          <w:tcPr>
            <w:tcW w:w="49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E2307" w:rsidRPr="00A752D0" w:rsidRDefault="00DE2307" w:rsidP="00A752D0"/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07" w:rsidRPr="00A752D0" w:rsidRDefault="00DE2307" w:rsidP="00A752D0">
            <w:pPr>
              <w:rPr>
                <w:b/>
              </w:rPr>
            </w:pPr>
            <w:r w:rsidRPr="00A752D0">
              <w:rPr>
                <w:b/>
              </w:rPr>
              <w:t xml:space="preserve">∑ = </w:t>
            </w:r>
            <w:r>
              <w:rPr>
                <w:b/>
              </w:rPr>
              <w:t>153</w:t>
            </w:r>
          </w:p>
        </w:tc>
      </w:tr>
    </w:tbl>
    <w:p w:rsidR="00DE2307" w:rsidRDefault="00DE2307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2307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2307" w:rsidRDefault="00DE2307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2307" w:rsidRDefault="00DE2307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507D1B"/>
    <w:rsid w:val="006B070E"/>
    <w:rsid w:val="00711A7D"/>
    <w:rsid w:val="00890240"/>
    <w:rsid w:val="00981E55"/>
    <w:rsid w:val="009E3BF0"/>
    <w:rsid w:val="00A60310"/>
    <w:rsid w:val="00AC55E8"/>
    <w:rsid w:val="00B93753"/>
    <w:rsid w:val="00C12692"/>
    <w:rsid w:val="00D43D24"/>
    <w:rsid w:val="00DE2307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3CE354-8075-4D48-ABCD-6F89F1BC2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2022</Characters>
  <Application>Microsoft Office Word</Application>
  <DocSecurity>0</DocSecurity>
  <Lines>16</Lines>
  <Paragraphs>4</Paragraphs>
  <ScaleCrop>false</ScaleCrop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2025-09-29T11:39:00Z</dcterms:created>
  <dcterms:modified xsi:type="dcterms:W3CDTF">2025-09-29T11:39:00Z</dcterms:modified>
</cp:coreProperties>
</file>